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c4388d58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 NORSKE FISKEKOMPANI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 NORSKE FISKEKOMPANI AS</w:t>
      </w:r>
    </w:p>
    <w:sectPr>
      <w:headerReference xmlns:r="http://schemas.openxmlformats.org/officeDocument/2006/relationships" w:type="default" r:id="R84468e5d7cf74461"/>
      <w:footerReference xmlns:r="http://schemas.openxmlformats.org/officeDocument/2006/relationships" w:type="default" r:id="Rd39b3ac6c7d5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 NORSKE FISKEKOMPANI AS   ·   Org.nr 976 576 721   ·   Killengreens gate 6   ·   9008 TROMSØ   ·   Tlf. 77 68 76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 NORSKE FISKEKOMPANI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68e5d7cf74461" /><Relationship Type="http://schemas.openxmlformats.org/officeDocument/2006/relationships/footer" Target="/word/footer1.xml" Id="Rd39b3ac6c7d541f6" /></Relationships>
</file>