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57226c880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EILEI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EILEI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6673ae85f14f86"/>
      <w:footerReference xmlns:r="http://schemas.openxmlformats.org/officeDocument/2006/relationships" w:type="default" r:id="Reeec8cee39f1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EILEI INVEST AS   ·   Org.nr 976 565 436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EILEI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673ae85f14f86" /><Relationship Type="http://schemas.openxmlformats.org/officeDocument/2006/relationships/footer" Target="/word/footer1.xml" Id="Reeec8cee39f14350" /></Relationships>
</file>