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5b1922dc8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 LINJE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 LINJE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a660847684c40"/>
      <w:footerReference xmlns:r="http://schemas.openxmlformats.org/officeDocument/2006/relationships" w:type="default" r:id="R3c5d0d9b7a09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 LINJE MILJØ AS   ·   Org.nr 976 553 306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 LINJE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a660847684c40" /><Relationship Type="http://schemas.openxmlformats.org/officeDocument/2006/relationships/footer" Target="/word/footer1.xml" Id="R3c5d0d9b7a094a49" /></Relationships>
</file>