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3d8a897d246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&amp; K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&amp; K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5c8e3b9c224af6"/>
      <w:footerReference xmlns:r="http://schemas.openxmlformats.org/officeDocument/2006/relationships" w:type="default" r:id="R776029b2d63a46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&amp; K NILSEN AS   ·   Org.nr 976 502 728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&amp; K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5c8e3b9c224af6" /><Relationship Type="http://schemas.openxmlformats.org/officeDocument/2006/relationships/footer" Target="/word/footer1.xml" Id="R776029b2d63a4689" /></Relationships>
</file>