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50e6796f894f4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KONTORGROSSISTEN DRAMMEN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KONTORGROSSISTEN DRAMMEN AS</w:t>
      </w:r>
    </w:p>
    <w:sectPr>
      <w:headerReference xmlns:r="http://schemas.openxmlformats.org/officeDocument/2006/relationships" w:type="default" r:id="Re718eca2e6864706"/>
      <w:footerReference xmlns:r="http://schemas.openxmlformats.org/officeDocument/2006/relationships" w:type="default" r:id="Rfc37150560bd43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KONTORGROSSISTEN DRAMMEN AS   ·   Org.nr 976 388 313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KONTORGROSSISTEN DRAMMEN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18eca2e6864706" /><Relationship Type="http://schemas.openxmlformats.org/officeDocument/2006/relationships/footer" Target="/word/footer1.xml" Id="Rfc37150560bd4383" /></Relationships>
</file>