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638c1298d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INVENT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INVENT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186d19c364b2b"/>
      <w:footerReference xmlns:r="http://schemas.openxmlformats.org/officeDocument/2006/relationships" w:type="default" r:id="Ra9110f76f4ee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INVENT AS   ·   Org.nr 976 331 567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INVENT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186d19c364b2b" /><Relationship Type="http://schemas.openxmlformats.org/officeDocument/2006/relationships/footer" Target="/word/footer1.xml" Id="Ra9110f76f4ee4161" /></Relationships>
</file>