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46e6b2ded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32e5e67184d2d"/>
      <w:footerReference xmlns:r="http://schemas.openxmlformats.org/officeDocument/2006/relationships" w:type="default" r:id="Rdafdb71680f2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FYSIOTERAPI AS   ·   Org.nr 976 279 867   ·   Jernbanevegen 6   ·   2900 FAGERNES   ·   Tlf. 61 36 18 50   ·   post@valdresfysioterapi.no   ·   www.valdresfysioterapi.no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32e5e67184d2d" /><Relationship Type="http://schemas.openxmlformats.org/officeDocument/2006/relationships/footer" Target="/word/footer1.xml" Id="Rdafdb71680f24a77" /></Relationships>
</file>