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c1dc3fdea4e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Godøya,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GODØY BYGG AS</w:t>
      </w:r>
    </w:p>
    <w:sectPr>
      <w:headerReference xmlns:r="http://schemas.openxmlformats.org/officeDocument/2006/relationships" w:type="default" r:id="R5eb112efe9b24f45"/>
      <w:footerReference xmlns:r="http://schemas.openxmlformats.org/officeDocument/2006/relationships" w:type="default" r:id="R21e62225b61b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112efe9b24f45" /><Relationship Type="http://schemas.openxmlformats.org/officeDocument/2006/relationships/footer" Target="/word/footer1.xml" Id="R21e62225b61b4d72" /></Relationships>
</file>