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280745bea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GODØY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79dd6aa5012d44b5"/>
      <w:footerReference xmlns:r="http://schemas.openxmlformats.org/officeDocument/2006/relationships" w:type="default" r:id="Rf639934f9442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d6aa5012d44b5" /><Relationship Type="http://schemas.openxmlformats.org/officeDocument/2006/relationships/footer" Target="/word/footer1.xml" Id="Rf639934f9442454f" /></Relationships>
</file>