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f100343874e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GODØY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Godøya,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GODØY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6ddc57c1e14775"/>
      <w:footerReference xmlns:r="http://schemas.openxmlformats.org/officeDocument/2006/relationships" w:type="default" r:id="Ra777100f9ae143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GODØY BYGG AS   ·   Org.nr 976 266 366   ·   6055 GODØYA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GODØY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6ddc57c1e14775" /><Relationship Type="http://schemas.openxmlformats.org/officeDocument/2006/relationships/footer" Target="/word/footer1.xml" Id="Ra777100f9ae14339" /></Relationships>
</file>