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b98fe1fb8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TRADING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TRADING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c5775bbe54c9a"/>
      <w:footerReference xmlns:r="http://schemas.openxmlformats.org/officeDocument/2006/relationships" w:type="default" r:id="R7516a09b7a31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TRADING I AS   ·   Org.nr 976 056 345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TRADING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c5775bbe54c9a" /><Relationship Type="http://schemas.openxmlformats.org/officeDocument/2006/relationships/footer" Target="/word/footer1.xml" Id="R7516a09b7a3145c3" /></Relationships>
</file>