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244ed143b142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ARKITEKTKONTORET LENE FRANK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ARKITEKTKONTORET LENE FRANK AS</w:t>
      </w:r>
    </w:p>
    <w:sectPr>
      <w:headerReference xmlns:r="http://schemas.openxmlformats.org/officeDocument/2006/relationships" w:type="default" r:id="R0c0da09d387c466f"/>
      <w:footerReference xmlns:r="http://schemas.openxmlformats.org/officeDocument/2006/relationships" w:type="default" r:id="R8a093db4b67345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LENE FRANK AS   ·   Org.nr 976 006 941   ·   Lilleakerveien 34A   ·   0284 OSLO   ·   Tlf. 22 42 21 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LENE FRANK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0da09d387c466f" /><Relationship Type="http://schemas.openxmlformats.org/officeDocument/2006/relationships/footer" Target="/word/footer1.xml" Id="R8a093db4b6734572" /></Relationships>
</file>