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f624dc1f0b4f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BRA-BO AS</w:t>
      </w:r>
    </w:p>
    <w:sectPr>
      <w:headerReference xmlns:r="http://schemas.openxmlformats.org/officeDocument/2006/relationships" w:type="default" r:id="Rd45209dffb894fe7"/>
      <w:footerReference xmlns:r="http://schemas.openxmlformats.org/officeDocument/2006/relationships" w:type="default" r:id="Rc3e57b7273cd49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BRA-BO AS   ·   Org.nr 975 984 079   ·   Isebakkeveien 165   ·   1788 HALDEN   ·   Tlf. 69 19 22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BRA-BO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209dffb894fe7" /><Relationship Type="http://schemas.openxmlformats.org/officeDocument/2006/relationships/footer" Target="/word/footer1.xml" Id="Rc3e57b7273cd494e" /></Relationships>
</file>