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19442112f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 SPAR INNLAND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SPAR INNLAND AS</w:t>
      </w:r>
    </w:p>
    <w:sectPr>
      <w:headerReference xmlns:r="http://schemas.openxmlformats.org/officeDocument/2006/relationships" w:type="default" r:id="R6b85ab20c6144b28"/>
      <w:footerReference xmlns:r="http://schemas.openxmlformats.org/officeDocument/2006/relationships" w:type="default" r:id="R01e5017224bf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5ab20c6144b28" /><Relationship Type="http://schemas.openxmlformats.org/officeDocument/2006/relationships/footer" Target="/word/footer1.xml" Id="R01e5017224bf479b" /></Relationships>
</file>