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1ed8c6c9d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3d2788c5f8704d8d"/>
      <w:footerReference xmlns:r="http://schemas.openxmlformats.org/officeDocument/2006/relationships" w:type="default" r:id="Rc829c332d958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788c5f8704d8d" /><Relationship Type="http://schemas.openxmlformats.org/officeDocument/2006/relationships/footer" Target="/word/footer1.xml" Id="Rc829c332d9584ddd" /></Relationships>
</file>