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7f39834434d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AMAGER EIENDOM AS</w:t>
      </w:r>
    </w:p>
    <w:sectPr>
      <w:headerReference xmlns:r="http://schemas.openxmlformats.org/officeDocument/2006/relationships" w:type="default" r:id="R834120435928431e"/>
      <w:footerReference xmlns:r="http://schemas.openxmlformats.org/officeDocument/2006/relationships" w:type="default" r:id="R0e38517de09f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AMAGER EIENDOM AS   ·   Org.nr 975 963 713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120435928431e" /><Relationship Type="http://schemas.openxmlformats.org/officeDocument/2006/relationships/footer" Target="/word/footer1.xml" Id="R0e38517de09f4027" /></Relationships>
</file>