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5c87dfb18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AMAGER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AMAGER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2d8cd0be24007"/>
      <w:footerReference xmlns:r="http://schemas.openxmlformats.org/officeDocument/2006/relationships" w:type="default" r:id="R2f76ea90a557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AMAGER EIENDOM AS   ·   Org.nr 975 963 713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2d8cd0be24007" /><Relationship Type="http://schemas.openxmlformats.org/officeDocument/2006/relationships/footer" Target="/word/footer1.xml" Id="R2f76ea90a5574855" /></Relationships>
</file>