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6a22d6108b41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PER OLAV BJØRGAN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PER OLAV BJØRGAN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697f0427c345c1"/>
      <w:footerReference xmlns:r="http://schemas.openxmlformats.org/officeDocument/2006/relationships" w:type="default" r:id="R91d5bc17b2a944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PER OLAV BJØRGAN AS   ·   Org.nr 975 925 161   ·   Kildevegen 14   ·   2340 LØTEN   ·   Tlf. 62 35 04 99   ·   post@byggmester-bjorgan.no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PER OLAV BJØRGAN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697f0427c345c1" /><Relationship Type="http://schemas.openxmlformats.org/officeDocument/2006/relationships/footer" Target="/word/footer1.xml" Id="R91d5bc17b2a94482" /></Relationships>
</file>