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8be2604e7949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a40be515d5d1428f"/>
      <w:footerReference xmlns:r="http://schemas.openxmlformats.org/officeDocument/2006/relationships" w:type="default" r:id="Refde763e452e4e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0be515d5d1428f" /><Relationship Type="http://schemas.openxmlformats.org/officeDocument/2006/relationships/footer" Target="/word/footer1.xml" Id="Refde763e452e4e0e" /></Relationships>
</file>