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ef1df953c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67b3f9ce34c22"/>
      <w:footerReference xmlns:r="http://schemas.openxmlformats.org/officeDocument/2006/relationships" w:type="default" r:id="R8850489d2c68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HÅNDVERK AS   ·   Org.nr 975 779 165   ·   Ekholtveien 35   ·   1526 MOSS   ·   Tlf. 48 48 47 47   ·   post@phas.no   ·   phas.no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67b3f9ce34c22" /><Relationship Type="http://schemas.openxmlformats.org/officeDocument/2006/relationships/footer" Target="/word/footer1.xml" Id="R8850489d2c684f9e" /></Relationships>
</file>