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1eeb21e26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LYSPUNKTET AS</w:t>
      </w:r>
    </w:p>
    <w:sectPr>
      <w:headerReference xmlns:r="http://schemas.openxmlformats.org/officeDocument/2006/relationships" w:type="default" r:id="R4607e698dac54b03"/>
      <w:footerReference xmlns:r="http://schemas.openxmlformats.org/officeDocument/2006/relationships" w:type="default" r:id="R88e53a7b02fe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LYSPUNKTET AS   ·   Org.nr 975 360 296   ·   Alnabruveien 9   ·   0668 OSLO   ·   Tlf. 22 88 17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LYSPUNKTET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7e698dac54b03" /><Relationship Type="http://schemas.openxmlformats.org/officeDocument/2006/relationships/footer" Target="/word/footer1.xml" Id="R88e53a7b02fe4248" /></Relationships>
</file>