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841f2af8d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AMALDUS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AMALDUS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5df18968f47c5"/>
      <w:footerReference xmlns:r="http://schemas.openxmlformats.org/officeDocument/2006/relationships" w:type="default" r:id="R5a1da12dfc27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AMALDUS AS   ·   Org.nr 975 261 409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AMALDUS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5df18968f47c5" /><Relationship Type="http://schemas.openxmlformats.org/officeDocument/2006/relationships/footer" Target="/word/footer1.xml" Id="R5a1da12dfc274032" /></Relationships>
</file>