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1d383e547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SALTSTRAUMEN SAFARI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SALTSTRAUMEN SAFARI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46d6ecfdf40e8"/>
      <w:footerReference xmlns:r="http://schemas.openxmlformats.org/officeDocument/2006/relationships" w:type="default" r:id="R7cfeee1a879c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SALTSTRAUMEN SAFARI AS   ·   Org.nr 974 698 285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SALTSTRAUMEN SAFARI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46d6ecfdf40e8" /><Relationship Type="http://schemas.openxmlformats.org/officeDocument/2006/relationships/footer" Target="/word/footer1.xml" Id="R7cfeee1a879c4655" /></Relationships>
</file>