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35f1b87e9f46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TUNGE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TUNGE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03a147bd9d40d6"/>
      <w:footerReference xmlns:r="http://schemas.openxmlformats.org/officeDocument/2006/relationships" w:type="default" r:id="R3161579597e34e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TUNGE EIENDOM AS   ·   Org.nr 974 644 797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TUNGE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03a147bd9d40d6" /><Relationship Type="http://schemas.openxmlformats.org/officeDocument/2006/relationships/footer" Target="/word/footer1.xml" Id="R3161579597e34eb2" /></Relationships>
</file>