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d8eaba44cc45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Nedre Vats,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JAKOB HATTELAND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JAKOB HATTELAND HOLDING AS</w:t>
      </w:r>
    </w:p>
    <w:sectPr>
      <w:headerReference xmlns:r="http://schemas.openxmlformats.org/officeDocument/2006/relationships" w:type="default" r:id="Rcd8559d6f0b34019"/>
      <w:footerReference xmlns:r="http://schemas.openxmlformats.org/officeDocument/2006/relationships" w:type="default" r:id="R2305488066c14b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JAKOB HATTELAND HOLDING AS   ·   Org.nr 974 498 359   ·   Stokkastrandvegen 85   ·   5578 NEDRE VATS   ·   Tlf. 53 76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JAKOB HATTELAND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8559d6f0b34019" /><Relationship Type="http://schemas.openxmlformats.org/officeDocument/2006/relationships/footer" Target="/word/footer1.xml" Id="R2305488066c14bd6" /></Relationships>
</file>