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a75a9a177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ICENET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ICENET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35dbec65c4b14"/>
      <w:footerReference xmlns:r="http://schemas.openxmlformats.org/officeDocument/2006/relationships" w:type="default" r:id="R1a98241b1294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ICENET AS   ·   Org.nr 974 453 045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35dbec65c4b14" /><Relationship Type="http://schemas.openxmlformats.org/officeDocument/2006/relationships/footer" Target="/word/footer1.xml" Id="R1a98241b12944c8e" /></Relationships>
</file>