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7e9913240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BARBAKKEN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BARBAKKEN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a4d2154c0429a"/>
      <w:footerReference xmlns:r="http://schemas.openxmlformats.org/officeDocument/2006/relationships" w:type="default" r:id="R96485ccc4e0d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BARBAKKEN IMPORT AS   ·   Org.nr 974 401 126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BARBAKKEN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a4d2154c0429a" /><Relationship Type="http://schemas.openxmlformats.org/officeDocument/2006/relationships/footer" Target="/word/footer1.xml" Id="R96485ccc4e0d427e" /></Relationships>
</file>