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66a1ec34d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d716d53cb4d70"/>
      <w:footerReference xmlns:r="http://schemas.openxmlformats.org/officeDocument/2006/relationships" w:type="default" r:id="R10be77b65fae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AUTO AS   ·   Org.nr 974 376 563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d716d53cb4d70" /><Relationship Type="http://schemas.openxmlformats.org/officeDocument/2006/relationships/footer" Target="/word/footer1.xml" Id="R10be77b65fae48c1" /></Relationships>
</file>