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44e3d9d89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204a7435d4997"/>
      <w:footerReference xmlns:r="http://schemas.openxmlformats.org/officeDocument/2006/relationships" w:type="default" r:id="Re722464edc37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STRANDMAN AS   ·   Org.nr 974 280 698   ·   Borgeskogtoppen 11   ·   3160 STOKKE   ·   post@strandman.no   ·   www.strandman.no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204a7435d4997" /><Relationship Type="http://schemas.openxmlformats.org/officeDocument/2006/relationships/footer" Target="/word/footer1.xml" Id="Re722464edc37400b" /></Relationships>
</file>