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f390ae959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5245b685d4cba"/>
      <w:footerReference xmlns:r="http://schemas.openxmlformats.org/officeDocument/2006/relationships" w:type="default" r:id="R0a3331b0b91a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245b685d4cba" /><Relationship Type="http://schemas.openxmlformats.org/officeDocument/2006/relationships/footer" Target="/word/footer1.xml" Id="R0a3331b0b91a495c" /></Relationships>
</file>