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f71b4c2a5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HOVIN BYGG &amp;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HOVIN BYGG &amp;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93e85b4af46ab"/>
      <w:footerReference xmlns:r="http://schemas.openxmlformats.org/officeDocument/2006/relationships" w:type="default" r:id="Rb20c5bc088c5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HOVIN BYGG &amp; AGENTUR AS   ·   Org.nr 972 420 247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HOVIN BYGG &amp;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93e85b4af46ab" /><Relationship Type="http://schemas.openxmlformats.org/officeDocument/2006/relationships/footer" Target="/word/footer1.xml" Id="Rb20c5bc088c548ad" /></Relationships>
</file>