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c132c58b04d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fb46cafc74576"/>
      <w:footerReference xmlns:r="http://schemas.openxmlformats.org/officeDocument/2006/relationships" w:type="default" r:id="R1ee933a3358d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EIENDOMSSELSKAP AS   ·   Org.nr 972 419 966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fb46cafc74576" /><Relationship Type="http://schemas.openxmlformats.org/officeDocument/2006/relationships/footer" Target="/word/footer1.xml" Id="R1ee933a3358d40f5" /></Relationships>
</file>