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90ac7d7f274d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HOLSTAD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HOLSTAD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7667e1110d43c3"/>
      <w:footerReference xmlns:r="http://schemas.openxmlformats.org/officeDocument/2006/relationships" w:type="default" r:id="R4bce39f6e3f844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HOLSTAD INVEST AS   ·   Org.nr 971 653 523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HOLSTAD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7667e1110d43c3" /><Relationship Type="http://schemas.openxmlformats.org/officeDocument/2006/relationships/footer" Target="/word/footer1.xml" Id="R4bce39f6e3f84476" /></Relationships>
</file>