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1b3954629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Furuflaten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Furuflaten,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3fc9f5d7d4173"/>
      <w:footerReference xmlns:r="http://schemas.openxmlformats.org/officeDocument/2006/relationships" w:type="default" r:id="R32b125bbe218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HAMNVIK EIENDOM AS   ·   Org.nr 971 597 313   ·   Grønnvollveien 30   ·   9062 FURUFLATEN   ·   Tlf. 77 71 25 40   ·   stale@hamnvik.no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fc9f5d7d4173" /><Relationship Type="http://schemas.openxmlformats.org/officeDocument/2006/relationships/footer" Target="/word/footer1.xml" Id="R32b125bbe2184b39" /></Relationships>
</file>