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d7e52da684a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BELLEVUE DAGLIGVARER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BELLEVUE DAGLIGVARER AS</w:t>
      </w:r>
    </w:p>
    <w:sectPr>
      <w:headerReference xmlns:r="http://schemas.openxmlformats.org/officeDocument/2006/relationships" w:type="default" r:id="R2e6d9172db294489"/>
      <w:footerReference xmlns:r="http://schemas.openxmlformats.org/officeDocument/2006/relationships" w:type="default" r:id="R17af41132b88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BELLEVUE DAGLIGVARER AS   ·   Org.nr 971 592 273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BELLEVUE DAGLIGVARER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d9172db294489" /><Relationship Type="http://schemas.openxmlformats.org/officeDocument/2006/relationships/footer" Target="/word/footer1.xml" Id="R17af41132b884b24" /></Relationships>
</file>