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6f4e3896a94e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INVESTORUS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INVESTORUS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5a6e1ee09b40f1"/>
      <w:footerReference xmlns:r="http://schemas.openxmlformats.org/officeDocument/2006/relationships" w:type="default" r:id="R2c8a97a3798848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INVESTORUS AS   ·   Org.nr 971 589 531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INVESTORUS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5a6e1ee09b40f1" /><Relationship Type="http://schemas.openxmlformats.org/officeDocument/2006/relationships/footer" Target="/word/footer1.xml" Id="R2c8a97a37988480e" /></Relationships>
</file>