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5aebecade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MEHREN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MEHREN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e654b793c24481"/>
      <w:footerReference xmlns:r="http://schemas.openxmlformats.org/officeDocument/2006/relationships" w:type="default" r:id="Re37beb2c7943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MEHREN EIENDOMSUTVIKLING AS   ·   Org.nr 971 588 233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MEHREN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654b793c24481" /><Relationship Type="http://schemas.openxmlformats.org/officeDocument/2006/relationships/footer" Target="/word/footer1.xml" Id="Re37beb2c79434734" /></Relationships>
</file>