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df9833519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STEINERSKOLEN I BÆRUM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STEINERSKOLEN I BÆRUM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5df0a5bb524b33"/>
      <w:footerReference xmlns:r="http://schemas.openxmlformats.org/officeDocument/2006/relationships" w:type="default" r:id="Rb3d1d972266f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STEINERSKOLEN I BÆRUM   ·   Org.nr 971 521 902   ·   Grav Gårdsvei 5   ·   1358 JAR   ·   Tlf. 67 16 22 70   ·   grav@steinerskolen.no   ·   www.stib.no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STEINERSKOLEN I BÆRUM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df0a5bb524b33" /><Relationship Type="http://schemas.openxmlformats.org/officeDocument/2006/relationships/footer" Target="/word/footer1.xml" Id="Rb3d1d972266f4ad2" /></Relationships>
</file>