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446bc5c3e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UROLOGISKE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UROLOGISKE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c3c60cf274d24"/>
      <w:footerReference xmlns:r="http://schemas.openxmlformats.org/officeDocument/2006/relationships" w:type="default" r:id="Rf35bbb42b47b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UROLOGISKE SENTER AS   ·   Org.nr 971 508 116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UROLOGISKE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c3c60cf274d24" /><Relationship Type="http://schemas.openxmlformats.org/officeDocument/2006/relationships/footer" Target="/word/footer1.xml" Id="Rf35bbb42b47b425d" /></Relationships>
</file>