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20f2804a1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LABBETUSS BARNEHAGE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LABBETUSS BARNEHAGE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487f970c84858"/>
      <w:footerReference xmlns:r="http://schemas.openxmlformats.org/officeDocument/2006/relationships" w:type="default" r:id="R8bf0137e26c2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LABBETUSS BARNEHAGE SA   ·   Org.nr 971 487 097   ·   Stølan 15   ·   7200 KYRKSÆTERØRA   ·   Tlf. 72 45 03 30   ·   johanne@labbetuss-bhg.no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LABBETUSS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487f970c84858" /><Relationship Type="http://schemas.openxmlformats.org/officeDocument/2006/relationships/footer" Target="/word/footer1.xml" Id="R8bf0137e26c246f5" /></Relationships>
</file>