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b3b2cf268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bab5e02716db4c1c"/>
      <w:footerReference xmlns:r="http://schemas.openxmlformats.org/officeDocument/2006/relationships" w:type="default" r:id="Rbe2c320f5102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5e02716db4c1c" /><Relationship Type="http://schemas.openxmlformats.org/officeDocument/2006/relationships/footer" Target="/word/footer1.xml" Id="Rbe2c320f51024576" /></Relationships>
</file>