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e78529a5a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IDRETTSLAG</w:t>
      </w:r>
    </w:p>
    <w:sectPr>
      <w:headerReference xmlns:r="http://schemas.openxmlformats.org/officeDocument/2006/relationships" w:type="default" r:id="R19034f85ca9c492b"/>
      <w:footerReference xmlns:r="http://schemas.openxmlformats.org/officeDocument/2006/relationships" w:type="default" r:id="R7f81a65034f8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IDRETTSLAG   ·   Org.nr 971 381 981   ·   Veita 23   ·   7391 RENNEBU   ·   rennebu.idrettslag@gmail.com   ·   rennebu.com/idrett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34f85ca9c492b" /><Relationship Type="http://schemas.openxmlformats.org/officeDocument/2006/relationships/footer" Target="/word/footer1.xml" Id="R7f81a65034f8490e" /></Relationships>
</file>