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93a9b0d594c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ÅSANE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ÅSANE SOKN</w:t>
      </w:r>
    </w:p>
    <w:sectPr>
      <w:headerReference xmlns:r="http://schemas.openxmlformats.org/officeDocument/2006/relationships" w:type="default" r:id="Rbf245967ee9b4486"/>
      <w:footerReference xmlns:r="http://schemas.openxmlformats.org/officeDocument/2006/relationships" w:type="default" r:id="Re17c1fd8893d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ÅSANE SOKN   ·   Org.nr 971 348 232   ·   Åsane Senter 44   ·   5116 ULSET   ·   Tlf. 55 36 22 50   ·   asane.menighet.bergen@kirken.no   ·   www.aasanemenighet.no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ÅSANE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45967ee9b4486" /><Relationship Type="http://schemas.openxmlformats.org/officeDocument/2006/relationships/footer" Target="/word/footer1.xml" Id="Re17c1fd8893d41fe" /></Relationships>
</file>