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afc30a4f58b446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PELIKAN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PELIKAN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6371f368eac4025"/>
      <w:footerReference xmlns:r="http://schemas.openxmlformats.org/officeDocument/2006/relationships" w:type="default" r:id="Ra6971c82950c4b5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PELIKAN AS   ·   Org.nr 971 234 490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PELIKAN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6371f368eac4025" /><Relationship Type="http://schemas.openxmlformats.org/officeDocument/2006/relationships/footer" Target="/word/footer1.xml" Id="Ra6971c82950c4b54" /></Relationships>
</file>