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751f764f7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PEDER ROGNE, org.nr 971 224 924,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f0c6fe830e24d49"/>
      <w:footerReference xmlns:r="http://schemas.openxmlformats.org/officeDocument/2006/relationships" w:type="default" r:id="R25a38cf51192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c6fe830e24d49" /><Relationship Type="http://schemas.openxmlformats.org/officeDocument/2006/relationships/footer" Target="/word/footer1.xml" Id="R25a38cf51192420b" /></Relationships>
</file>