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847f56e0247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WAX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WAX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a2029d056c4e28"/>
      <w:footerReference xmlns:r="http://schemas.openxmlformats.org/officeDocument/2006/relationships" w:type="default" r:id="R8ba24fca5b2c41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WAX HUS AS   ·   Org.nr 971 220 953   ·   Buskerudveien 105   ·   3027 DRAMMEN   ·   Tlf. 32826640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WAX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2029d056c4e28" /><Relationship Type="http://schemas.openxmlformats.org/officeDocument/2006/relationships/footer" Target="/word/footer1.xml" Id="R8ba24fca5b2c41d8" /></Relationships>
</file>