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b4837800f41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SKOLMAR 19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SKOLMAR 19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f82390aed14eb8"/>
      <w:footerReference xmlns:r="http://schemas.openxmlformats.org/officeDocument/2006/relationships" w:type="default" r:id="R52622cedcb084a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SKOLMAR 19 AS   ·   Org.nr 971 211 709   ·   Gjærdal 5   ·   3271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SKOLMAR 19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82390aed14eb8" /><Relationship Type="http://schemas.openxmlformats.org/officeDocument/2006/relationships/footer" Target="/word/footer1.xml" Id="R52622cedcb084ab2" /></Relationships>
</file>