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690163e1e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NOTABENE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NOTABENE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23784b20404c1b"/>
      <w:footerReference xmlns:r="http://schemas.openxmlformats.org/officeDocument/2006/relationships" w:type="default" r:id="Rf4e7834b5fc0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NOTABENE EIENDOM AS   ·   Org.nr 971 210 672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NOTABENE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3784b20404c1b" /><Relationship Type="http://schemas.openxmlformats.org/officeDocument/2006/relationships/footer" Target="/word/footer1.xml" Id="Rf4e7834b5fc04b6d" /></Relationships>
</file>