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8e38d42f2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0c2640ecf4cea"/>
      <w:footerReference xmlns:r="http://schemas.openxmlformats.org/officeDocument/2006/relationships" w:type="default" r:id="Ra8a0a21582b3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0c2640ecf4cea" /><Relationship Type="http://schemas.openxmlformats.org/officeDocument/2006/relationships/footer" Target="/word/footer1.xml" Id="Ra8a0a21582b34062" /></Relationships>
</file>