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4c40a3bea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STENA STÅL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STENA STÅL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55544226c4d55"/>
      <w:footerReference xmlns:r="http://schemas.openxmlformats.org/officeDocument/2006/relationships" w:type="default" r:id="R2cd1139851db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STENA STÅL AS   ·   Org.nr 971 198 575   ·   Årvollskogen 79   ·   1529 MOSS   ·   Tlf. 69 23 54 00   ·   moss@stenastal.no   ·   www.stenastal.no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STENA STÅL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55544226c4d55" /><Relationship Type="http://schemas.openxmlformats.org/officeDocument/2006/relationships/footer" Target="/word/footer1.xml" Id="R2cd1139851db4908" /></Relationships>
</file>